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115" w:rsidRDefault="00DC6115" w:rsidP="00DC611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DC6115" w:rsidRDefault="00DC6115" w:rsidP="00DC611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DC6115" w:rsidRDefault="00DC6115" w:rsidP="00DC611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DC6115" w:rsidRDefault="00DC6115" w:rsidP="00DC6115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20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DC6115" w:rsidTr="00DC6115">
        <w:trPr>
          <w:trHeight w:val="2397"/>
        </w:trPr>
        <w:tc>
          <w:tcPr>
            <w:tcW w:w="7905" w:type="dxa"/>
          </w:tcPr>
          <w:p w:rsidR="00DC6115" w:rsidRDefault="00DC6115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  <w:highlight w:val="green"/>
              </w:rPr>
            </w:pPr>
          </w:p>
          <w:p w:rsidR="00DC6115" w:rsidRDefault="00DC6115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DC6115" w:rsidRDefault="00DC6115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DC6115" w:rsidRDefault="00DC611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DC6115" w:rsidRDefault="00DC611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DC6115" w:rsidRDefault="00DC611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истории и обществознания</w:t>
            </w:r>
          </w:p>
          <w:p w:rsidR="00DC6115" w:rsidRDefault="00DC611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DC6115" w:rsidRDefault="00DC611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DC6115" w:rsidRDefault="00DC611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DC6115" w:rsidRDefault="00DC611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DC6115" w:rsidRDefault="00DC6115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DC6115" w:rsidRDefault="00DC6115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C6115" w:rsidRDefault="00DC6115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C6115" w:rsidRDefault="00DC6115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C6115" w:rsidRDefault="00DC6115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C6115" w:rsidRDefault="00DC611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DC6115" w:rsidRDefault="00DC611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DC6115" w:rsidRDefault="00DC611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DC6115" w:rsidRDefault="00DC611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DC6115" w:rsidRDefault="00DC611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DC6115" w:rsidRDefault="00DC6115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DC6115" w:rsidRDefault="00DC6115" w:rsidP="00DC6115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/>
          <w:sz w:val="24"/>
          <w:szCs w:val="24"/>
        </w:rPr>
      </w:pPr>
    </w:p>
    <w:p w:rsidR="00DC6115" w:rsidRDefault="00DC6115" w:rsidP="00DC611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DC6115" w:rsidRDefault="00DC6115" w:rsidP="00DC611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DC6115" w:rsidRDefault="00DC6115" w:rsidP="00DC61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6115" w:rsidRDefault="00DC6115" w:rsidP="00DC611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_________</w:t>
      </w:r>
      <w:r>
        <w:rPr>
          <w:rFonts w:ascii="Times New Roman" w:hAnsi="Times New Roman"/>
          <w:b/>
          <w:color w:val="000000"/>
          <w:sz w:val="24"/>
          <w:szCs w:val="24"/>
        </w:rPr>
        <w:t>ИСТОРИЯ</w:t>
      </w:r>
      <w:r>
        <w:rPr>
          <w:rFonts w:ascii="Times New Roman" w:hAnsi="Times New Roman"/>
          <w:color w:val="000000"/>
          <w:sz w:val="24"/>
          <w:szCs w:val="24"/>
        </w:rPr>
        <w:t>______________</w:t>
      </w:r>
    </w:p>
    <w:p w:rsidR="00DC6115" w:rsidRDefault="00DC6115" w:rsidP="00DC611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DC6115" w:rsidRDefault="00DC6115" w:rsidP="00DC6115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DC6115" w:rsidRDefault="00DC6115" w:rsidP="00DC6115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DC6115" w:rsidRDefault="00DC6115" w:rsidP="00DC6115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   __</w:t>
      </w:r>
      <w:r>
        <w:rPr>
          <w:rFonts w:ascii="Times New Roman" w:hAnsi="Times New Roman"/>
          <w:b/>
          <w:color w:val="000000"/>
          <w:sz w:val="24"/>
          <w:szCs w:val="24"/>
        </w:rPr>
        <w:t>7 б</w:t>
      </w:r>
    </w:p>
    <w:p w:rsidR="00DC6115" w:rsidRDefault="00DC6115" w:rsidP="00DC61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6115" w:rsidRDefault="00DC6115" w:rsidP="00DC61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Шельмина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Наталья Валерьевна</w:t>
      </w:r>
      <w:r>
        <w:rPr>
          <w:rFonts w:ascii="Times New Roman" w:hAnsi="Times New Roman"/>
          <w:color w:val="000000"/>
          <w:sz w:val="24"/>
          <w:szCs w:val="24"/>
        </w:rPr>
        <w:t>, первая квалификационная категория</w:t>
      </w:r>
    </w:p>
    <w:p w:rsidR="00DC6115" w:rsidRDefault="00DC6115" w:rsidP="00DC61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6115" w:rsidRDefault="00DC6115" w:rsidP="00DC61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количество часов: всего 70 часов; в неделю 2 часа;</w:t>
      </w:r>
    </w:p>
    <w:p w:rsidR="00DC6115" w:rsidRDefault="00DC6115" w:rsidP="00DC6115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DC6115" w:rsidRDefault="00DC6115" w:rsidP="00DC6115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плановых контрольных работ 7; практических работ 3</w:t>
      </w:r>
    </w:p>
    <w:p w:rsidR="00DC6115" w:rsidRDefault="00DC6115" w:rsidP="003A1D62">
      <w:pPr>
        <w:spacing w:after="0"/>
        <w:rPr>
          <w:rFonts w:ascii="Times New Roman" w:hAnsi="Times New Roman" w:cs="Times New Roman"/>
          <w:b/>
          <w:sz w:val="36"/>
        </w:rPr>
      </w:pPr>
    </w:p>
    <w:p w:rsidR="003A1D62" w:rsidRPr="00DC6115" w:rsidRDefault="003A1D62" w:rsidP="00DC61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6115">
        <w:rPr>
          <w:rFonts w:ascii="Times New Roman" w:eastAsia="Calibri" w:hAnsi="Times New Roman" w:cs="Times New Roman"/>
          <w:sz w:val="24"/>
          <w:szCs w:val="24"/>
        </w:rPr>
        <w:lastRenderedPageBreak/>
        <w:t>Календарно - тематическое планирование составлено на основе Примерной Программы Основного общего образования по учебному предмету «История».</w:t>
      </w:r>
      <w:r w:rsidR="00DC61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115">
        <w:rPr>
          <w:rFonts w:ascii="Times New Roman" w:eastAsia="Calibri" w:hAnsi="Times New Roman" w:cs="Times New Roman"/>
          <w:sz w:val="24"/>
          <w:szCs w:val="24"/>
        </w:rPr>
        <w:t xml:space="preserve">Рассчитано на 70 часов (из расчета по 2 учебных часа в неделю). </w:t>
      </w:r>
      <w:r w:rsidR="00BA4839" w:rsidRPr="00DC6115">
        <w:rPr>
          <w:rFonts w:ascii="Times New Roman" w:eastAsia="Calibri" w:hAnsi="Times New Roman" w:cs="Times New Roman"/>
          <w:sz w:val="24"/>
          <w:szCs w:val="24"/>
        </w:rPr>
        <w:t>Всеобщая история – 24 часа. История России – 46 часов.</w:t>
      </w:r>
      <w:r w:rsidR="00DC61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6115">
        <w:rPr>
          <w:rFonts w:ascii="Times New Roman" w:eastAsia="Calibri" w:hAnsi="Times New Roman" w:cs="Times New Roman"/>
          <w:sz w:val="24"/>
          <w:szCs w:val="24"/>
        </w:rPr>
        <w:t xml:space="preserve">Использованы учебники </w:t>
      </w:r>
      <w:proofErr w:type="spellStart"/>
      <w:r w:rsidRPr="00DC6115">
        <w:rPr>
          <w:rFonts w:ascii="Times New Roman" w:eastAsia="Calibri" w:hAnsi="Times New Roman" w:cs="Times New Roman"/>
          <w:sz w:val="24"/>
          <w:szCs w:val="24"/>
        </w:rPr>
        <w:t>А.Я.Юдовская</w:t>
      </w:r>
      <w:proofErr w:type="spellEnd"/>
      <w:r w:rsidRPr="00DC611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C6115">
        <w:rPr>
          <w:rFonts w:ascii="Times New Roman" w:eastAsia="Calibri" w:hAnsi="Times New Roman" w:cs="Times New Roman"/>
          <w:sz w:val="24"/>
          <w:szCs w:val="24"/>
        </w:rPr>
        <w:t>П.А.Баранов</w:t>
      </w:r>
      <w:proofErr w:type="spellEnd"/>
      <w:r w:rsidRPr="00DC6115">
        <w:rPr>
          <w:rFonts w:ascii="Times New Roman" w:eastAsia="Calibri" w:hAnsi="Times New Roman" w:cs="Times New Roman"/>
          <w:sz w:val="24"/>
          <w:szCs w:val="24"/>
        </w:rPr>
        <w:t xml:space="preserve"> «Всеобщая история. История Нового времени. 1500-1800гг.», ДаниловА.А.,</w:t>
      </w:r>
      <w:proofErr w:type="spellStart"/>
      <w:r w:rsidRPr="00DC6115">
        <w:rPr>
          <w:rFonts w:ascii="Times New Roman" w:eastAsia="Calibri" w:hAnsi="Times New Roman" w:cs="Times New Roman"/>
          <w:sz w:val="24"/>
          <w:szCs w:val="24"/>
        </w:rPr>
        <w:t>КосулинаЛ.Г</w:t>
      </w:r>
      <w:proofErr w:type="spellEnd"/>
      <w:r w:rsidRPr="00DC6115">
        <w:rPr>
          <w:rFonts w:ascii="Times New Roman" w:eastAsia="Calibri" w:hAnsi="Times New Roman" w:cs="Times New Roman"/>
          <w:sz w:val="24"/>
          <w:szCs w:val="24"/>
        </w:rPr>
        <w:t>. «История России. Конец 16-18век».</w:t>
      </w:r>
      <w:r w:rsidR="00DC61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DC6115">
        <w:rPr>
          <w:rFonts w:ascii="Times New Roman" w:eastAsia="Calibri" w:hAnsi="Times New Roman" w:cs="Times New Roman"/>
          <w:sz w:val="24"/>
          <w:szCs w:val="24"/>
        </w:rPr>
        <w:t>Планирование предусматривает синхронно-параллельное изучение курса истории в 7-м классе.</w:t>
      </w:r>
    </w:p>
    <w:p w:rsidR="00DD66AC" w:rsidRPr="00DC6115" w:rsidRDefault="00DD66AC" w:rsidP="00DC6115">
      <w:pPr>
        <w:tabs>
          <w:tab w:val="left" w:pos="301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49"/>
        <w:gridCol w:w="770"/>
        <w:gridCol w:w="6"/>
        <w:gridCol w:w="7"/>
        <w:gridCol w:w="70"/>
        <w:gridCol w:w="851"/>
        <w:gridCol w:w="2693"/>
        <w:gridCol w:w="1889"/>
        <w:gridCol w:w="2948"/>
        <w:gridCol w:w="1788"/>
        <w:gridCol w:w="37"/>
        <w:gridCol w:w="992"/>
        <w:gridCol w:w="2552"/>
      </w:tblGrid>
      <w:tr w:rsidR="0067701A" w:rsidTr="00B23593">
        <w:trPr>
          <w:trHeight w:val="300"/>
        </w:trPr>
        <w:tc>
          <w:tcPr>
            <w:tcW w:w="849" w:type="dxa"/>
            <w:vMerge w:val="restart"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704" w:type="dxa"/>
            <w:gridSpan w:val="5"/>
          </w:tcPr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93" w:type="dxa"/>
            <w:vMerge w:val="restart"/>
          </w:tcPr>
          <w:p w:rsidR="00DD66AC" w:rsidRDefault="00DD66AC" w:rsidP="00ED1521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89" w:type="dxa"/>
            <w:vMerge w:val="restart"/>
          </w:tcPr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948" w:type="dxa"/>
            <w:vMerge w:val="restart"/>
          </w:tcPr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1825" w:type="dxa"/>
            <w:gridSpan w:val="2"/>
            <w:vMerge w:val="restart"/>
          </w:tcPr>
          <w:p w:rsidR="00DD66AC" w:rsidRDefault="00DD66AC" w:rsidP="000C17D7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992" w:type="dxa"/>
            <w:vMerge w:val="restart"/>
          </w:tcPr>
          <w:p w:rsidR="00B23593" w:rsidRDefault="00ED1521" w:rsidP="009D1D92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</w:t>
            </w:r>
            <w:r w:rsidR="00B23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D66AC" w:rsidRDefault="00ED1521" w:rsidP="009D1D92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/часов</w:t>
            </w:r>
          </w:p>
        </w:tc>
        <w:tc>
          <w:tcPr>
            <w:tcW w:w="2552" w:type="dxa"/>
            <w:vMerge w:val="restart"/>
          </w:tcPr>
          <w:p w:rsidR="00DD66AC" w:rsidRDefault="006752F9" w:rsidP="006752F9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67701A" w:rsidTr="00B23593">
        <w:trPr>
          <w:trHeight w:val="255"/>
        </w:trPr>
        <w:tc>
          <w:tcPr>
            <w:tcW w:w="849" w:type="dxa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28" w:type="dxa"/>
            <w:gridSpan w:val="3"/>
          </w:tcPr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</w:tcPr>
          <w:p w:rsidR="00DD66AC" w:rsidRDefault="00DD66AC" w:rsidP="00ED1521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D66AC" w:rsidTr="00B23593">
        <w:tc>
          <w:tcPr>
            <w:tcW w:w="15452" w:type="dxa"/>
            <w:gridSpan w:val="13"/>
          </w:tcPr>
          <w:p w:rsidR="00DD66AC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России.                                                   Раздел 1. Повторение – 3 часа.</w:t>
            </w:r>
          </w:p>
        </w:tc>
      </w:tr>
      <w:tr w:rsidR="0067701A" w:rsidRPr="00A0736D" w:rsidTr="00B23593">
        <w:tc>
          <w:tcPr>
            <w:tcW w:w="849" w:type="dxa"/>
          </w:tcPr>
          <w:p w:rsidR="00A0736D" w:rsidRP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76" w:type="dxa"/>
            <w:gridSpan w:val="2"/>
          </w:tcPr>
          <w:p w:rsidR="00A0736D" w:rsidRPr="00A0736D" w:rsidRDefault="00EE0C58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83595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  <w:gridSpan w:val="3"/>
          </w:tcPr>
          <w:p w:rsidR="00A0736D" w:rsidRP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материалапо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теме: «Формирование Древнерусского государства. Первые русские князья».</w:t>
            </w:r>
          </w:p>
          <w:p w:rsidR="00A0736D" w:rsidRP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«Борьба с иноземными захватчиками».</w:t>
            </w:r>
          </w:p>
        </w:tc>
        <w:tc>
          <w:tcPr>
            <w:tcW w:w="1889" w:type="dxa"/>
          </w:tcPr>
          <w:p w:rsidR="00A0736D" w:rsidRP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2948" w:type="dxa"/>
          </w:tcPr>
          <w:p w:rsid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Первые русские князья. Борьба с иноземными захватчиками.</w:t>
            </w:r>
          </w:p>
          <w:p w:rsid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Государство.</w:t>
            </w:r>
          </w:p>
          <w:p w:rsidR="00A0736D" w:rsidRP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Справедливые и несправедливые войны.</w:t>
            </w:r>
          </w:p>
        </w:tc>
        <w:tc>
          <w:tcPr>
            <w:tcW w:w="1825" w:type="dxa"/>
            <w:gridSpan w:val="2"/>
          </w:tcPr>
          <w:p w:rsidR="00A0736D" w:rsidRPr="00D94320" w:rsidRDefault="00A0736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736D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A0736D" w:rsidRPr="00ED1521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521">
              <w:rPr>
                <w:rFonts w:ascii="Times New Roman" w:eastAsia="Calibri" w:hAnsi="Times New Roman" w:cs="Times New Roman"/>
                <w:sz w:val="24"/>
                <w:szCs w:val="24"/>
              </w:rPr>
              <w:t>Записи в тетрадях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76" w:type="dxa"/>
            <w:gridSpan w:val="2"/>
          </w:tcPr>
          <w:p w:rsidR="00ED1521" w:rsidRPr="00A0736D" w:rsidRDefault="00EE0C58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материала по теме: «Предпосылки объединения русских земель. Создание единого русского государства».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294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Москва – центр борьбы с ордынским владычеством.</w:t>
            </w:r>
          </w:p>
        </w:tc>
        <w:tc>
          <w:tcPr>
            <w:tcW w:w="1825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ED1521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521">
              <w:rPr>
                <w:rFonts w:ascii="Times New Roman" w:eastAsia="Calibri" w:hAnsi="Times New Roman" w:cs="Times New Roman"/>
                <w:sz w:val="24"/>
                <w:szCs w:val="24"/>
              </w:rPr>
              <w:t>Записи в тетрадях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76" w:type="dxa"/>
            <w:gridSpan w:val="2"/>
          </w:tcPr>
          <w:p w:rsidR="00ED1521" w:rsidRPr="00A0736D" w:rsidRDefault="00EE0C58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Стартовая контрольная работа.</w:t>
            </w:r>
          </w:p>
        </w:tc>
        <w:tc>
          <w:tcPr>
            <w:tcW w:w="188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контроля знаний.</w:t>
            </w:r>
          </w:p>
        </w:tc>
        <w:tc>
          <w:tcPr>
            <w:tcW w:w="294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задания.</w:t>
            </w:r>
          </w:p>
        </w:tc>
        <w:tc>
          <w:tcPr>
            <w:tcW w:w="1825" w:type="dxa"/>
            <w:gridSpan w:val="2"/>
          </w:tcPr>
          <w:p w:rsidR="00ED1521" w:rsidRPr="009D1D92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1D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№1</w:t>
            </w:r>
          </w:p>
        </w:tc>
        <w:tc>
          <w:tcPr>
            <w:tcW w:w="99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D1521" w:rsidRPr="00A0736D" w:rsidTr="00B23593">
        <w:tc>
          <w:tcPr>
            <w:tcW w:w="15452" w:type="dxa"/>
            <w:gridSpan w:val="13"/>
          </w:tcPr>
          <w:p w:rsidR="00ED1521" w:rsidRPr="00A0736D" w:rsidRDefault="00ED1521" w:rsidP="009D1D92">
            <w:pPr>
              <w:tabs>
                <w:tab w:val="left" w:pos="301"/>
                <w:tab w:val="left" w:pos="50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Всеобщая история.                                      Раздел 2. Введение. Великие географические открытия и их последствия – 3часа.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76" w:type="dxa"/>
            <w:gridSpan w:val="2"/>
          </w:tcPr>
          <w:p w:rsidR="00ED1521" w:rsidRPr="00A0736D" w:rsidRDefault="00EE0C58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Вводный урок. Хронологические рамки Нового времени.</w:t>
            </w:r>
          </w:p>
        </w:tc>
        <w:tc>
          <w:tcPr>
            <w:tcW w:w="1889" w:type="dxa"/>
          </w:tcPr>
          <w:p w:rsidR="00ED1521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Вводный урок.</w:t>
            </w:r>
          </w:p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948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20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Традиционное общество, индустриальное общество, хронологические рамки периода Нового времени, </w:t>
            </w:r>
            <w:r w:rsidRPr="00D94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черты индустриального общества.</w:t>
            </w:r>
          </w:p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20">
              <w:rPr>
                <w:rFonts w:ascii="Times New Roman" w:hAnsi="Times New Roman" w:cs="Times New Roman"/>
                <w:sz w:val="24"/>
                <w:szCs w:val="24"/>
              </w:rPr>
              <w:t>Особенности изучаемого периода Отечественной истории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20">
              <w:rPr>
                <w:rFonts w:ascii="Times New Roman" w:hAnsi="Times New Roman" w:cs="Times New Roman"/>
                <w:sz w:val="24"/>
                <w:szCs w:val="24"/>
              </w:rPr>
              <w:t>Историческое лото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3-7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776" w:type="dxa"/>
            <w:gridSpan w:val="2"/>
          </w:tcPr>
          <w:p w:rsidR="00ED1521" w:rsidRPr="00A0736D" w:rsidRDefault="00EE0C58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 В. Да Гамы, Х. Колумба, Ф. Магеллана. Открытие Америки.</w:t>
            </w:r>
          </w:p>
        </w:tc>
        <w:tc>
          <w:tcPr>
            <w:tcW w:w="188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 В. Да Гамы, Х. Колумба, Ф. Магеллана. Открытие европейцами  Америки, торговых путей в Азию.</w:t>
            </w:r>
          </w:p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п.2 таблица «Великие географические открытия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3657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365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76" w:type="dxa"/>
            <w:gridSpan w:val="2"/>
          </w:tcPr>
          <w:p w:rsidR="00ED1521" w:rsidRPr="00A0736D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Начало создания колониальных империй.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Западноевропейская колонизация новых земель, последствия Великих географических открытий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D1521" w:rsidRPr="00A0736D" w:rsidTr="00B23593">
        <w:tc>
          <w:tcPr>
            <w:tcW w:w="15452" w:type="dxa"/>
            <w:gridSpan w:val="1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Всеобщая история.                                         Раздел 3. Европейские государства в 16 – 17вв. – 4 часа.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76" w:type="dxa"/>
            <w:gridSpan w:val="2"/>
          </w:tcPr>
          <w:p w:rsidR="00ED1521" w:rsidRPr="00A0736D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Европейские государства в 16-17 веках.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Default="00ED1521" w:rsidP="00ED1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E4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и открытия.</w:t>
            </w:r>
          </w:p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социальной структуры европейского общества.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76" w:type="dxa"/>
            <w:gridSpan w:val="2"/>
          </w:tcPr>
          <w:p w:rsidR="00ED1521" w:rsidRPr="00A0736D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Укрепление абсолютизма. Укрепление королевской власти в Англии и Франции.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черты абсолютизма. Образование централизованных государств. Разнообразные формы абсолютизма.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П.3, вопрос 2 письменно (построить ответ на вопрос от первого лица – короля, депутата парламента, члена королевской свиты)</w:t>
            </w:r>
          </w:p>
        </w:tc>
      </w:tr>
      <w:tr w:rsidR="00ED1521" w:rsidRPr="00A0736D" w:rsidTr="00B23593">
        <w:trPr>
          <w:trHeight w:val="1126"/>
        </w:trPr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776" w:type="dxa"/>
            <w:gridSpan w:val="2"/>
          </w:tcPr>
          <w:p w:rsidR="00ED1521" w:rsidRPr="00A0736D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Зарождение капиталистических отношений. Буржуазия и наёмные рабочие.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торговли, рынков, возникновение бирж и банков. </w:t>
            </w:r>
          </w:p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Биржа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апиталист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Батрак.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4, выучить новые термины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76" w:type="dxa"/>
            <w:gridSpan w:val="2"/>
          </w:tcPr>
          <w:p w:rsidR="00ED1521" w:rsidRPr="00A0736D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Совершенствование техники. </w:t>
            </w:r>
          </w:p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Возникновение мануфактур.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Default="00ED1521" w:rsidP="003A1D62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Отличительные признаки мануфактуры. </w:t>
            </w:r>
          </w:p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товарного производства. Товарные компании. Мануфактура.</w:t>
            </w:r>
          </w:p>
        </w:tc>
        <w:tc>
          <w:tcPr>
            <w:tcW w:w="1788" w:type="dxa"/>
          </w:tcPr>
          <w:p w:rsidR="00ED1521" w:rsidRPr="006F5FAF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в ходе урока №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П.1, сообщение – выступление</w:t>
            </w:r>
          </w:p>
        </w:tc>
      </w:tr>
      <w:tr w:rsidR="00ED1521" w:rsidRPr="00A0736D" w:rsidTr="00B23593">
        <w:tc>
          <w:tcPr>
            <w:tcW w:w="15452" w:type="dxa"/>
            <w:gridSpan w:val="1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Всеобщая история.                                               Раздел 4. Эпоха Возрождения – 2 часа.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76" w:type="dxa"/>
            <w:gridSpan w:val="2"/>
          </w:tcPr>
          <w:p w:rsidR="00ED1521" w:rsidRPr="00A0736D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Духовные искания эпохи Возрождения. Гуманизм. 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гуманизма. Эпоха Возрождения </w:t>
            </w:r>
          </w:p>
        </w:tc>
        <w:tc>
          <w:tcPr>
            <w:tcW w:w="1788" w:type="dxa"/>
          </w:tcPr>
          <w:p w:rsidR="00ED1521" w:rsidRPr="00972FFC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7-9, заполнение таблицы «Культура эпохи Возрождения», </w:t>
            </w:r>
          </w:p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(Николай Коперник, Джордано Бруно, Галилео Галилей, Френсис Бэкон, Уильям Гарвей, Рене Декарт, Джон Локк) 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76" w:type="dxa"/>
            <w:gridSpan w:val="2"/>
          </w:tcPr>
          <w:p w:rsidR="00ED1521" w:rsidRPr="00A0736D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 Ренессанса. Переворот во взглядах на природу.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94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идеи литературы, музыки, архитектуры эпохи Возрождения</w:t>
            </w:r>
          </w:p>
        </w:tc>
        <w:tc>
          <w:tcPr>
            <w:tcW w:w="1788" w:type="dxa"/>
          </w:tcPr>
          <w:p w:rsidR="00ED1521" w:rsidRPr="00972FFC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2F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№1</w:t>
            </w: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П.10, закончить таблицу, вопрос 1 (устно), повторить пройденный материал</w:t>
            </w:r>
          </w:p>
        </w:tc>
      </w:tr>
      <w:tr w:rsidR="00ED1521" w:rsidRPr="00A0736D" w:rsidTr="00B23593">
        <w:tc>
          <w:tcPr>
            <w:tcW w:w="15452" w:type="dxa"/>
            <w:gridSpan w:val="1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История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Росии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                                                       Раздел 5. Российское государство в 16 веке – 3 часа.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76" w:type="dxa"/>
            <w:gridSpan w:val="2"/>
          </w:tcPr>
          <w:p w:rsidR="00ED1521" w:rsidRPr="00A0736D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Условия развития страны в 16 веке. Территория, население, характер экономики.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20">
              <w:rPr>
                <w:rFonts w:ascii="Times New Roman" w:hAnsi="Times New Roman" w:cs="Times New Roman"/>
                <w:sz w:val="24"/>
                <w:szCs w:val="24"/>
              </w:rPr>
              <w:t>Называть хронологические рамки изучаемого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ериода; соотносить год с веком. Характер экономики. Н</w:t>
            </w:r>
            <w:r w:rsidRPr="00D94320">
              <w:rPr>
                <w:rFonts w:ascii="Times New Roman" w:hAnsi="Times New Roman" w:cs="Times New Roman"/>
                <w:sz w:val="24"/>
                <w:szCs w:val="24"/>
              </w:rPr>
              <w:t>азывать основные события, персоналии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B0034F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П.1. составить таблицу, работая с картой «Территориальное расширение Российского государства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B003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776" w:type="dxa"/>
            <w:gridSpan w:val="2"/>
          </w:tcPr>
          <w:p w:rsidR="006752F9" w:rsidRPr="00A0736D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6752F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Иван 4 Грозный. Реформы 50-60-х годов</w:t>
            </w:r>
          </w:p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Расширение территории государства</w:t>
            </w:r>
          </w:p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Опричнина. Становление самодержавной монархии</w:t>
            </w:r>
          </w:p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Самодержавная монархия. </w:t>
            </w:r>
          </w:p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Опричнина.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ED1521" w:rsidRDefault="006752F9" w:rsidP="00E262B0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521">
              <w:rPr>
                <w:rFonts w:ascii="Times New Roman" w:eastAsia="Calibri" w:hAnsi="Times New Roman" w:cs="Times New Roman"/>
                <w:sz w:val="24"/>
                <w:szCs w:val="24"/>
              </w:rPr>
              <w:t>Записи в тетрадях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76" w:type="dxa"/>
            <w:gridSpan w:val="2"/>
          </w:tcPr>
          <w:p w:rsidR="006752F9" w:rsidRPr="00A0736D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6752F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Русская культура 16 века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и науки, жанры русской литературы, русский театр, архитектура, живопись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1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ообщение – выступление</w:t>
            </w:r>
          </w:p>
        </w:tc>
      </w:tr>
      <w:tr w:rsidR="006752F9" w:rsidRPr="00A0736D" w:rsidTr="00B23593">
        <w:tc>
          <w:tcPr>
            <w:tcW w:w="15452" w:type="dxa"/>
            <w:gridSpan w:val="13"/>
          </w:tcPr>
          <w:p w:rsidR="006752F9" w:rsidRPr="00A0736D" w:rsidRDefault="006752F9" w:rsidP="001F15A1">
            <w:pPr>
              <w:tabs>
                <w:tab w:val="left" w:pos="301"/>
                <w:tab w:val="left" w:pos="526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России.                                                     Раздел 6. Российское государство на рубеже 16-17 веков – 5 часов.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83" w:type="dxa"/>
            <w:gridSpan w:val="3"/>
          </w:tcPr>
          <w:p w:rsidR="006752F9" w:rsidRPr="0083595C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6752F9" w:rsidRPr="0083595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1" w:type="dxa"/>
            <w:gridSpan w:val="2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Смутное время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Pr="00132699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Смута, патриаршество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E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2-3, вопросы в конце параграфа, работа с документами, сообщение по памятке: В. Шуйский, Лжедмитрий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Лжедмитрий</w:t>
            </w:r>
            <w:r w:rsidRPr="00A77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И. Болотников,</w:t>
            </w:r>
          </w:p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83" w:type="dxa"/>
            <w:gridSpan w:val="3"/>
          </w:tcPr>
          <w:p w:rsidR="006752F9" w:rsidRPr="0083595C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6752F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1" w:type="dxa"/>
            <w:gridSpan w:val="2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Династические, соци</w:t>
            </w:r>
            <w:r>
              <w:rPr>
                <w:rFonts w:ascii="Times New Roman" w:hAnsi="Times New Roman"/>
                <w:sz w:val="24"/>
                <w:szCs w:val="24"/>
              </w:rPr>
              <w:t>альные и международные причины С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муты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Pr="00A77F48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Царствование В. Шуйского, Лжедмитрий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Лжедмитрий</w:t>
            </w:r>
            <w:r w:rsidRPr="00A77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восстание од руководством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амозванцы</w:t>
            </w:r>
            <w:proofErr w:type="spellEnd"/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E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2-3, вопросы в конце параграфа, работа с документами, сообщение по памятке: В. Шуйский, Лжедмитрий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Лжедмитрий</w:t>
            </w:r>
            <w:r w:rsidRPr="00A77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И. Болотников,</w:t>
            </w:r>
          </w:p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776" w:type="dxa"/>
            <w:gridSpan w:val="2"/>
          </w:tcPr>
          <w:p w:rsidR="006752F9" w:rsidRPr="0083595C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752F9" w:rsidRPr="0083595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Борь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ба против внешней экспансии.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К.М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инин</w:t>
            </w:r>
            <w:proofErr w:type="spellEnd"/>
            <w:r w:rsidRPr="008334E6">
              <w:rPr>
                <w:rFonts w:ascii="Times New Roman" w:hAnsi="Times New Roman"/>
                <w:sz w:val="24"/>
                <w:szCs w:val="24"/>
              </w:rPr>
              <w:t>. Д. Пожарский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Default="006752F9" w:rsidP="003A1D62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и второе ополчение.</w:t>
            </w:r>
          </w:p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Интервенция, семибоярщина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6752F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документами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76" w:type="dxa"/>
            <w:gridSpan w:val="2"/>
          </w:tcPr>
          <w:p w:rsidR="006752F9" w:rsidRPr="0083595C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Установление крепостного права</w:t>
            </w:r>
          </w:p>
        </w:tc>
        <w:tc>
          <w:tcPr>
            <w:tcW w:w="1889" w:type="dxa"/>
          </w:tcPr>
          <w:p w:rsidR="006752F9" w:rsidRPr="0013269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t>Урок-диспут</w:t>
            </w:r>
          </w:p>
        </w:tc>
        <w:tc>
          <w:tcPr>
            <w:tcW w:w="2948" w:type="dxa"/>
          </w:tcPr>
          <w:p w:rsidR="006752F9" w:rsidRPr="0013269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Этапы постепенного закрепощения крестьян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ED1521" w:rsidRDefault="006752F9" w:rsidP="00E262B0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521">
              <w:rPr>
                <w:rFonts w:ascii="Times New Roman" w:eastAsia="Calibri" w:hAnsi="Times New Roman" w:cs="Times New Roman"/>
                <w:sz w:val="24"/>
                <w:szCs w:val="24"/>
              </w:rPr>
              <w:t>Записи в тетрадях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76" w:type="dxa"/>
            <w:gridSpan w:val="2"/>
          </w:tcPr>
          <w:p w:rsidR="006752F9" w:rsidRPr="00A21A74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A21A74" w:rsidRPr="00A21A74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повторения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Российское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государство  на рубеже  16-17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89" w:type="dxa"/>
          </w:tcPr>
          <w:p w:rsidR="006752F9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 и корректировки знаний учащихся</w:t>
            </w:r>
          </w:p>
        </w:tc>
        <w:tc>
          <w:tcPr>
            <w:tcW w:w="2948" w:type="dxa"/>
          </w:tcPr>
          <w:p w:rsidR="006752F9" w:rsidRPr="0013269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6752F9" w:rsidRPr="0013269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заданных вопросов в группах</w:t>
            </w:r>
          </w:p>
        </w:tc>
        <w:tc>
          <w:tcPr>
            <w:tcW w:w="1029" w:type="dxa"/>
            <w:gridSpan w:val="2"/>
          </w:tcPr>
          <w:p w:rsidR="006752F9" w:rsidRPr="006752F9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6752F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ПП.1-2, задания</w:t>
            </w:r>
          </w:p>
        </w:tc>
      </w:tr>
      <w:tr w:rsidR="006752F9" w:rsidRPr="00A0736D" w:rsidTr="00B23593">
        <w:tc>
          <w:tcPr>
            <w:tcW w:w="15452" w:type="dxa"/>
            <w:gridSpan w:val="1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Всеобщая история.                                                Раздел 7. Реформация. Утверждение абсолютизма – 5 часов.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76" w:type="dxa"/>
            <w:gridSpan w:val="2"/>
          </w:tcPr>
          <w:p w:rsidR="006752F9" w:rsidRPr="00A21A74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Причины Реформации. Протестантизм.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и распространение Реформации в Европе, учение Мартина Лютера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E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11, таблица «Последствия Реформации в Европе»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76" w:type="dxa"/>
            <w:gridSpan w:val="2"/>
          </w:tcPr>
          <w:p w:rsidR="006752F9" w:rsidRPr="00A21A74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A21A74" w:rsidRPr="00A21A74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Распространение иде</w:t>
            </w:r>
            <w:r>
              <w:rPr>
                <w:rFonts w:ascii="Times New Roman" w:hAnsi="Times New Roman"/>
                <w:sz w:val="24"/>
                <w:szCs w:val="24"/>
              </w:rPr>
              <w:t>й р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еформации в Европе.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Учение Ж. Кальвина, кальвинистская церковь, орден иезуитов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П.12, сообщение «Томас Кромвель»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76" w:type="dxa"/>
            <w:gridSpan w:val="2"/>
          </w:tcPr>
          <w:p w:rsidR="006752F9" w:rsidRPr="00A21A74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A21A74" w:rsidRPr="00A21A74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Контрреформация и Лойола. 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Pr="00905AA5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AA5">
              <w:rPr>
                <w:rFonts w:ascii="Times New Roman" w:eastAsia="Calibri" w:hAnsi="Times New Roman" w:cs="Times New Roman"/>
                <w:sz w:val="24"/>
                <w:szCs w:val="24"/>
              </w:rPr>
              <w:t>Контрреформация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6752F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П.13,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76" w:type="dxa"/>
            <w:gridSpan w:val="2"/>
          </w:tcPr>
          <w:p w:rsidR="00D97C09" w:rsidRPr="00A21A74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Религиозные войны.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Default="00D97C0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методы королевской реформации, Мария Кровавая и контрреформация, укрепление англиканской церкви, борьба с Испанией за господство на морях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П.14, текст «Подведем итоги» с. 127-129</w:t>
            </w:r>
          </w:p>
          <w:p w:rsidR="00D97C09" w:rsidRDefault="00D97C0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Пользуясь памяткой, дать характеристику Ришелье и Генриху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76" w:type="dxa"/>
            <w:gridSpan w:val="2"/>
          </w:tcPr>
          <w:p w:rsidR="00D97C09" w:rsidRPr="00A21A74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«Реформация в Европе»</w:t>
            </w:r>
          </w:p>
        </w:tc>
        <w:tc>
          <w:tcPr>
            <w:tcW w:w="1889" w:type="dxa"/>
          </w:tcPr>
          <w:p w:rsidR="00D97C09" w:rsidRDefault="00D97C0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контроля и оценки 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</w:t>
            </w:r>
          </w:p>
        </w:tc>
        <w:tc>
          <w:tcPr>
            <w:tcW w:w="2948" w:type="dxa"/>
          </w:tcPr>
          <w:p w:rsidR="00D97C09" w:rsidRPr="00905AA5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AA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Тестовые задания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как часть урока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№3</w:t>
            </w: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D97C09" w:rsidRPr="006752F9" w:rsidRDefault="00D97C09" w:rsidP="00E262B0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ПП.11, 14 задания</w:t>
            </w:r>
          </w:p>
        </w:tc>
      </w:tr>
      <w:tr w:rsidR="00D97C09" w:rsidRPr="00A0736D" w:rsidTr="00B23593">
        <w:tc>
          <w:tcPr>
            <w:tcW w:w="15452" w:type="dxa"/>
            <w:gridSpan w:val="1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История России.                                                    Раздел 8. Россия в первой половине 17 века – 6 часов.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76" w:type="dxa"/>
            <w:gridSpan w:val="2"/>
          </w:tcPr>
          <w:p w:rsidR="00D97C09" w:rsidRPr="00A21A74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Ликвидация последствий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муты. Воцарение Романовых.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Default="00D97C0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Романовы, органы власти Российской империи, управление на местах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6, вопросы в конце параграфа, работа с документом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76" w:type="dxa"/>
            <w:gridSpan w:val="2"/>
          </w:tcPr>
          <w:p w:rsidR="00D97C09" w:rsidRPr="00A21A74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Территория и хозя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ство России в первой половине 17 века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Default="00D97C0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Экономические последствия Смутного времени, развитие с\х, формирование всероссийского рынка, мануфактура – предприятие нового времени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E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 вопросы стр. 40-41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776" w:type="dxa"/>
            <w:gridSpan w:val="2"/>
          </w:tcPr>
          <w:p w:rsidR="00D97C09" w:rsidRPr="00A21A74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С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ибири, Дальнего востока, Дикого поля.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Pr="000C70A2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территории России в 17 веке.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7C09">
              <w:rPr>
                <w:rFonts w:ascii="Times New Roman" w:eastAsia="Calibri" w:hAnsi="Times New Roman" w:cs="Times New Roman"/>
                <w:sz w:val="24"/>
                <w:szCs w:val="24"/>
              </w:rPr>
              <w:t>Дополнит</w:t>
            </w:r>
            <w:proofErr w:type="gramStart"/>
            <w:r w:rsidRPr="00D97C0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D97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D97C09">
              <w:rPr>
                <w:rFonts w:ascii="Times New Roman" w:eastAsia="Calibri" w:hAnsi="Times New Roman" w:cs="Times New Roman"/>
                <w:sz w:val="24"/>
                <w:szCs w:val="24"/>
              </w:rPr>
              <w:t>атериал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П.5 понятия</w:t>
            </w:r>
          </w:p>
          <w:p w:rsidR="00D97C09" w:rsidRPr="00D97C09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776" w:type="dxa"/>
            <w:gridSpan w:val="2"/>
          </w:tcPr>
          <w:p w:rsidR="00D97C09" w:rsidRPr="00A21A74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A21A74" w:rsidRPr="00A21A74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Окончательное оформление крепостного права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Pr="000C70A2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sz w:val="24"/>
                <w:szCs w:val="24"/>
              </w:rPr>
              <w:t>Крепостное право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845CDD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 вопросы в конце параграфа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776" w:type="dxa"/>
            <w:gridSpan w:val="2"/>
          </w:tcPr>
          <w:p w:rsidR="00D97C09" w:rsidRPr="00A21A74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A21A74" w:rsidRPr="00A21A74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Начало складывания всероссийс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кого рынка.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Default="00D97C09" w:rsidP="00E262B0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рынок</w:t>
            </w:r>
          </w:p>
          <w:p w:rsidR="00D97C09" w:rsidRPr="003D6FFE" w:rsidRDefault="00D97C09" w:rsidP="00E262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мануфактура. Мелкотоварное производство, наёмный труд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пп.4,6, </w:t>
            </w:r>
          </w:p>
          <w:p w:rsidR="00845CDD" w:rsidRPr="00D97C09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П.5, задания</w:t>
            </w:r>
          </w:p>
        </w:tc>
      </w:tr>
      <w:tr w:rsidR="00D97C09" w:rsidRPr="000C70A2" w:rsidTr="00B23593">
        <w:tc>
          <w:tcPr>
            <w:tcW w:w="849" w:type="dxa"/>
          </w:tcPr>
          <w:p w:rsidR="00D97C09" w:rsidRPr="000C70A2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776" w:type="dxa"/>
            <w:gridSpan w:val="2"/>
          </w:tcPr>
          <w:p w:rsidR="00D97C09" w:rsidRPr="00A21A74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  <w:gridSpan w:val="3"/>
          </w:tcPr>
          <w:p w:rsidR="00D97C09" w:rsidRPr="000C70A2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0C70A2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0C70A2">
              <w:rPr>
                <w:rFonts w:ascii="Times New Roman" w:hAnsi="Times New Roman"/>
                <w:sz w:val="24"/>
                <w:szCs w:val="24"/>
              </w:rPr>
              <w:t xml:space="preserve">Урок контроля по теме:  «Россия в  первой   половине </w:t>
            </w:r>
            <w:r w:rsidRPr="000C70A2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0C70A2"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  <w:p w:rsidR="00D97C09" w:rsidRPr="000C70A2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7C09" w:rsidRPr="000C70A2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D97C09" w:rsidRDefault="00D97C0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оценки  знаний учащихся</w:t>
            </w:r>
          </w:p>
        </w:tc>
        <w:tc>
          <w:tcPr>
            <w:tcW w:w="2948" w:type="dxa"/>
          </w:tcPr>
          <w:p w:rsidR="00D97C09" w:rsidRPr="00905AA5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AA5"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788" w:type="dxa"/>
          </w:tcPr>
          <w:p w:rsidR="00D97C09" w:rsidRPr="000C70A2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как часть урока №4</w:t>
            </w: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Pr="000C70A2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7C09" w:rsidRPr="003D6FFE" w:rsidTr="00B23593">
        <w:tc>
          <w:tcPr>
            <w:tcW w:w="15452" w:type="dxa"/>
            <w:gridSpan w:val="13"/>
          </w:tcPr>
          <w:p w:rsidR="00D97C09" w:rsidRPr="003D6FFE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6F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Всеобщая история.                                                   Раздел 9.  Первые буржуазные революции – 4 часа.                                                                    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776" w:type="dxa"/>
            <w:gridSpan w:val="2"/>
          </w:tcPr>
          <w:p w:rsidR="00845CDD" w:rsidRPr="000C70A2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Нидерланды подвластные Испании.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Революционно-освободительная борьба в провинциях Нидерландов.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Причины, ход, итоги революции, рождение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республики, значение Нидерландской революции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15, таблица «Изменения в жизни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Нидерландов в результате буржуазной революции»;</w:t>
            </w:r>
          </w:p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по памятке характеристику Вильгельму Оранскому, герцогу Альбе, Оливеру Кромвелю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9.2</w:t>
            </w:r>
          </w:p>
        </w:tc>
        <w:tc>
          <w:tcPr>
            <w:tcW w:w="776" w:type="dxa"/>
            <w:gridSpan w:val="2"/>
          </w:tcPr>
          <w:p w:rsidR="00845CDD" w:rsidRPr="000C70A2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Английская революция середины 17 в.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Причины, ход, результаты революции, гражданская война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республики, протекторат Кромвеля, реставрация монархии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П.16-17, вопросы в конце параграфа, </w:t>
            </w:r>
          </w:p>
          <w:p w:rsidR="00845CDD" w:rsidRPr="00FF0E9E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Устное сообщение о Тридцатилетней войне, развитии военного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FF0E9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F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776" w:type="dxa"/>
            <w:gridSpan w:val="2"/>
          </w:tcPr>
          <w:p w:rsidR="00845CDD" w:rsidRPr="000C70A2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Провозглашение республики. Реставрация монархии.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республики, протекторат Кромвеля, реставрация монархии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16-17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понятия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адания</w:t>
            </w:r>
            <w:proofErr w:type="spellEnd"/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776" w:type="dxa"/>
            <w:gridSpan w:val="2"/>
          </w:tcPr>
          <w:p w:rsidR="00845CDD" w:rsidRPr="000C70A2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«Первые буржуазные революции»</w:t>
            </w:r>
          </w:p>
        </w:tc>
        <w:tc>
          <w:tcPr>
            <w:tcW w:w="188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закрепления знаний, практикум</w:t>
            </w:r>
          </w:p>
        </w:tc>
        <w:tc>
          <w:tcPr>
            <w:tcW w:w="2948" w:type="dxa"/>
          </w:tcPr>
          <w:p w:rsidR="00845CDD" w:rsidRPr="00132699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заданных вопросов в группах</w:t>
            </w:r>
          </w:p>
        </w:tc>
        <w:tc>
          <w:tcPr>
            <w:tcW w:w="1788" w:type="dxa"/>
          </w:tcPr>
          <w:p w:rsidR="00845CDD" w:rsidRPr="00032A49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2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№2</w:t>
            </w: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Пп.15-16</w:t>
            </w:r>
          </w:p>
        </w:tc>
      </w:tr>
      <w:tr w:rsidR="00845CDD" w:rsidRPr="003D6FFE" w:rsidTr="00B23593">
        <w:tc>
          <w:tcPr>
            <w:tcW w:w="15452" w:type="dxa"/>
            <w:gridSpan w:val="13"/>
          </w:tcPr>
          <w:p w:rsidR="00845CDD" w:rsidRPr="003D6FFE" w:rsidRDefault="00845CDD" w:rsidP="00032A49">
            <w:pPr>
              <w:tabs>
                <w:tab w:val="left" w:pos="301"/>
                <w:tab w:val="left" w:pos="53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6F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История России.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Раздел 10. Россия во второй половине 17 века – 8 часов.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776" w:type="dxa"/>
            <w:gridSpan w:val="2"/>
          </w:tcPr>
          <w:p w:rsidR="00845CDD" w:rsidRPr="000C70A2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Царь Алексей Михайлович. Шаги к абсолютизму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Абсолютизм</w:t>
            </w:r>
          </w:p>
          <w:p w:rsidR="00845CDD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Земские соборы</w:t>
            </w:r>
          </w:p>
          <w:p w:rsidR="00845CDD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Боярская Дума</w:t>
            </w:r>
          </w:p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Приказы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6, вопросы в конце параграфа, работа с документом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776" w:type="dxa"/>
            <w:gridSpan w:val="2"/>
          </w:tcPr>
          <w:p w:rsidR="00845CDD" w:rsidRPr="000C70A2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«Соборное уложение» 1649 год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Законы. Соборное уложение 1649г. Крепостничество. 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П.8, вопросы в конце параграфа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10.3</w:t>
            </w:r>
          </w:p>
        </w:tc>
        <w:tc>
          <w:tcPr>
            <w:tcW w:w="776" w:type="dxa"/>
            <w:gridSpan w:val="2"/>
          </w:tcPr>
          <w:p w:rsidR="00845CDD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Раскол в русской православной церкви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раскола, реформы Никона, конфликты между патриархом Никоном и царем Алексеем Михайловичем, протопоп Аввакум, Церковный собор 1666 - 1667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Default="00D44ED7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7, вопросы в конце параграфа, сообщение о Степане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Разине</w:t>
            </w:r>
            <w:proofErr w:type="gramEnd"/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776" w:type="dxa"/>
            <w:gridSpan w:val="2"/>
          </w:tcPr>
          <w:p w:rsidR="00845CDD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Социальные движения второй половины 17 века.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Городские восстания в период царствования А. Михайловича, восстание Степана Разина, стрелецкое восстание 1682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П.8, вопросы в конце параграфа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776" w:type="dxa"/>
            <w:gridSpan w:val="2"/>
          </w:tcPr>
          <w:p w:rsidR="00845CDD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Основные направления внешней политики России во второй половине 17 века.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Столбовский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 1617,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Деулинское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перемирие 1618 г. Смоленская война 1632-1634, освоение Сибири и Дальнего Востока, воссоединение Украины с Россией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9, вопросы в конце параграфа</w:t>
            </w:r>
          </w:p>
        </w:tc>
      </w:tr>
      <w:tr w:rsidR="00BC1F24" w:rsidRPr="000C70A2" w:rsidTr="00B23593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776" w:type="dxa"/>
            <w:gridSpan w:val="2"/>
          </w:tcPr>
          <w:p w:rsidR="00BC1F24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8" w:type="dxa"/>
            <w:gridSpan w:val="3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Русско-польская война. Отношение России со Швецией и Турцией.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Русско-польская война. Отношения России со Швецией и Турцией.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9, вопросы в конце параграфа, таблица</w:t>
            </w:r>
          </w:p>
        </w:tc>
      </w:tr>
      <w:tr w:rsidR="00BC1F24" w:rsidRPr="000C70A2" w:rsidTr="00B23593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776" w:type="dxa"/>
            <w:gridSpan w:val="2"/>
          </w:tcPr>
          <w:p w:rsidR="00BC1F24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8" w:type="dxa"/>
            <w:gridSpan w:val="3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Русская культура 17 века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и науки, жанры русской литературы, русский театр, архитектура, живопись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10-11, составить кроссворд по теме (10 слов) для взаимопроверки</w:t>
            </w:r>
          </w:p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«Культура России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B35B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F24" w:rsidRPr="000C70A2" w:rsidTr="00B23593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776" w:type="dxa"/>
            <w:gridSpan w:val="2"/>
          </w:tcPr>
          <w:p w:rsidR="00BC1F24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8" w:type="dxa"/>
            <w:gridSpan w:val="3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контроля  по  теме: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«Россия во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lastRenderedPageBreak/>
              <w:t>второй половине 17 века»</w:t>
            </w:r>
          </w:p>
        </w:tc>
        <w:tc>
          <w:tcPr>
            <w:tcW w:w="1889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контроля, оценки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корректировки знаний учащихся</w:t>
            </w:r>
          </w:p>
        </w:tc>
        <w:tc>
          <w:tcPr>
            <w:tcW w:w="294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Тестовые задания</w:t>
            </w:r>
          </w:p>
        </w:tc>
        <w:tc>
          <w:tcPr>
            <w:tcW w:w="1788" w:type="dxa"/>
          </w:tcPr>
          <w:p w:rsidR="00BC1F24" w:rsidRPr="000C70A2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как </w:t>
            </w:r>
            <w:r w:rsidRPr="000C70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часть урока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№5</w:t>
            </w: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ПП.6-8</w:t>
            </w:r>
          </w:p>
        </w:tc>
      </w:tr>
      <w:tr w:rsidR="00BC1F24" w:rsidRPr="001204D8" w:rsidTr="00B23593">
        <w:tc>
          <w:tcPr>
            <w:tcW w:w="15452" w:type="dxa"/>
            <w:gridSpan w:val="13"/>
          </w:tcPr>
          <w:p w:rsidR="00BC1F24" w:rsidRPr="001204D8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История России.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11. Преобразования Петра Великого (к. 17 – </w:t>
            </w:r>
            <w:proofErr w:type="spellStart"/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етверть</w:t>
            </w:r>
            <w:proofErr w:type="spellEnd"/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18 века) – 7 часов.</w:t>
            </w:r>
          </w:p>
        </w:tc>
      </w:tr>
      <w:tr w:rsidR="00BC1F24" w:rsidRPr="000C70A2" w:rsidTr="00B23593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770" w:type="dxa"/>
          </w:tcPr>
          <w:p w:rsidR="00BC1F24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34" w:type="dxa"/>
            <w:gridSpan w:val="4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Предпосылки реформ первой четвери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века. Стрелецкие восстания.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Усиление западного влияния на Россию.</w:t>
            </w:r>
          </w:p>
          <w:p w:rsidR="00BC1F24" w:rsidRPr="000C70A2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Симеон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Полоцкий.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Ордин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Нащокин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Голицин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12, сообщение Петр Первый (по памятке)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853" w:type="dxa"/>
            <w:gridSpan w:val="4"/>
          </w:tcPr>
          <w:p w:rsidR="00BC1F24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Воцарение Петра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Pr="007E19DD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личности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двоевластие, царевна Софья, великое посольство 1697 – 1698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П.13, вопросы в конце параграфа, документы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853" w:type="dxa"/>
            <w:gridSpan w:val="4"/>
          </w:tcPr>
          <w:p w:rsidR="00BC1F24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Создание флота и регулярной Армии.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Азовские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походы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еликое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посольство.Реорганизация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армии.Создание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флота.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Дополнит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атериал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853" w:type="dxa"/>
            <w:gridSpan w:val="4"/>
          </w:tcPr>
          <w:p w:rsidR="00BC1F24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Северная война.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Причины, ход, итоги Северной войны,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Ништадский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Pr="008339CD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14, таблица «Внешняя политика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853" w:type="dxa"/>
            <w:gridSpan w:val="4"/>
          </w:tcPr>
          <w:p w:rsidR="00BC1F24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Провозглашение России империей. Установление абсолютизма.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Преобразования в системе управления, изменения в с\х, промышленности, торговли.</w:t>
            </w:r>
          </w:p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Правительствующий Сенат. Коллегии. Правительствующий Синод.</w:t>
            </w:r>
          </w:p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П.14, П.15-понятия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853" w:type="dxa"/>
            <w:gridSpan w:val="4"/>
          </w:tcPr>
          <w:p w:rsidR="00BC1F24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Светский характер культуры.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Образование, наука, быт, книгопечатание.</w:t>
            </w:r>
          </w:p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Традиции, обычаи.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П.18-19, презентации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853" w:type="dxa"/>
            <w:gridSpan w:val="4"/>
          </w:tcPr>
          <w:p w:rsidR="00BC1F24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по теме: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«Преобразования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lastRenderedPageBreak/>
              <w:t>Петра Великого»</w:t>
            </w:r>
          </w:p>
        </w:tc>
        <w:tc>
          <w:tcPr>
            <w:tcW w:w="1889" w:type="dxa"/>
          </w:tcPr>
          <w:p w:rsidR="00BC1F24" w:rsidRPr="000C70A2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Урок закрепления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знаний, практикум</w:t>
            </w:r>
          </w:p>
        </w:tc>
        <w:tc>
          <w:tcPr>
            <w:tcW w:w="2948" w:type="dxa"/>
          </w:tcPr>
          <w:p w:rsidR="00BC1F24" w:rsidRPr="00132699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Обсуждение заданных вопросов в группах</w:t>
            </w:r>
          </w:p>
        </w:tc>
        <w:tc>
          <w:tcPr>
            <w:tcW w:w="1788" w:type="dxa"/>
          </w:tcPr>
          <w:p w:rsidR="00BC1F24" w:rsidRPr="00032A49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№3</w:t>
            </w: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ПП.15-17</w:t>
            </w:r>
          </w:p>
        </w:tc>
      </w:tr>
      <w:tr w:rsidR="00BC1F24" w:rsidRPr="00DE3CF1" w:rsidTr="00B23593">
        <w:tc>
          <w:tcPr>
            <w:tcW w:w="15452" w:type="dxa"/>
            <w:gridSpan w:val="13"/>
          </w:tcPr>
          <w:p w:rsidR="00BC1F24" w:rsidRPr="00DE3CF1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Всеобщая история.                                                      Раздел 12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Страны Европы и Азии в эпоху П</w:t>
            </w:r>
            <w:r w:rsidRPr="00DE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росвещения – 6 часов.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853" w:type="dxa"/>
            <w:gridSpan w:val="4"/>
          </w:tcPr>
          <w:p w:rsidR="00BC1F24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Эпоха Просвещения.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Взгляды деятелей эпохи Просвещения, идеи Просвещения и их значение, взгляды Вольтера, Монтескье, Смита и др.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20-21, отвечать на вопросы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853" w:type="dxa"/>
            <w:gridSpan w:val="4"/>
          </w:tcPr>
          <w:p w:rsidR="00BC1F24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Просвещенный абсолютизм в Ц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ентральной Европе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Просвещённый абсолютизм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813FE2" w:rsidRPr="000C70A2" w:rsidTr="00E262B0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853" w:type="dxa"/>
            <w:gridSpan w:val="4"/>
          </w:tcPr>
          <w:p w:rsidR="00813FE2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Английские колонии в Америке.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американские поселения, формирование новой нации, причины войны за независимость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П.28-30, подготовиться к проверочной работе</w:t>
            </w:r>
          </w:p>
        </w:tc>
      </w:tr>
      <w:tr w:rsidR="00813FE2" w:rsidRPr="000C70A2" w:rsidTr="00E262B0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853" w:type="dxa"/>
            <w:gridSpan w:val="4"/>
          </w:tcPr>
          <w:p w:rsidR="00813FE2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Кризис абсолютизма во Франции. Великая французская революция.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Pr="009C00CF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политического и экономического  развития Франции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9C0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 Причины революции, падение Бастилии, от Генеральных штатов к Учредительному собранию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П.25-27, вопросы в конце параграфа. Начать оформление таблицы «Великая Французская революция»</w:t>
            </w:r>
          </w:p>
        </w:tc>
      </w:tr>
      <w:tr w:rsidR="00813FE2" w:rsidRPr="000C70A2" w:rsidTr="00E262B0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853" w:type="dxa"/>
            <w:gridSpan w:val="4"/>
          </w:tcPr>
          <w:p w:rsidR="00813FE2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Ослабление Османской империи.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экономического и политического развития стран Востока. Последствия вмешательства европейцев в жизнь стран Востока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П.28-30, подготовиться к проверочной работе</w:t>
            </w:r>
          </w:p>
        </w:tc>
      </w:tr>
      <w:tr w:rsidR="00813FE2" w:rsidRPr="000C70A2" w:rsidTr="00E262B0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12.6</w:t>
            </w:r>
          </w:p>
        </w:tc>
        <w:tc>
          <w:tcPr>
            <w:tcW w:w="853" w:type="dxa"/>
            <w:gridSpan w:val="4"/>
          </w:tcPr>
          <w:p w:rsidR="00813FE2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контроля  по  теме: «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Страны Европы и Азии в эпоху Просвещения»</w:t>
            </w:r>
          </w:p>
        </w:tc>
        <w:tc>
          <w:tcPr>
            <w:tcW w:w="1889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контроля, оценки и корректировки знаний учащихся</w:t>
            </w:r>
          </w:p>
        </w:tc>
        <w:tc>
          <w:tcPr>
            <w:tcW w:w="294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№6</w:t>
            </w: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ПП.25-27</w:t>
            </w:r>
          </w:p>
        </w:tc>
      </w:tr>
      <w:tr w:rsidR="00813FE2" w:rsidRPr="009115A3" w:rsidTr="00B23593">
        <w:tc>
          <w:tcPr>
            <w:tcW w:w="15452" w:type="dxa"/>
            <w:gridSpan w:val="13"/>
          </w:tcPr>
          <w:p w:rsidR="00813FE2" w:rsidRPr="009115A3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1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России.                                                Раздел 13. Эпоха дворцовых переворотов (вторая четверть-середина 18 века) – 4 часа.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853" w:type="dxa"/>
            <w:gridSpan w:val="4"/>
          </w:tcPr>
          <w:p w:rsidR="00813FE2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Причины дворцовых переворотов.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дворцовых переворотов, направления внутренней политики в эпоху дворцовых переворотов, последствия дворцовых переворотов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П.28-30, подготовиться к проверочной работе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853" w:type="dxa"/>
            <w:gridSpan w:val="4"/>
          </w:tcPr>
          <w:p w:rsidR="00813FE2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Расширение прав и привилегий дворянства. Усиление крепостного права.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в системе центрального и городского управления, укрепление позиций дворянства, положение крестьянства и казачества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П.22, сообщение по памятке о П.А. Румянцеве, П.С. Салтыкове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853" w:type="dxa"/>
            <w:gridSpan w:val="4"/>
          </w:tcPr>
          <w:p w:rsidR="00813FE2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Войны с Персией и Турцией. Участие России в Семилетней войне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внешней политики в данный период, участие России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русско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турецкой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войне, в Семилетней войне, итоги внешней политики, полководческое искусство П.А. Румянцева, П.С. Салтыкова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23, задания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853" w:type="dxa"/>
            <w:gridSpan w:val="4"/>
          </w:tcPr>
          <w:p w:rsidR="00813FE2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по теме:  «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Эпоха дворцовых переворотов»</w:t>
            </w:r>
          </w:p>
        </w:tc>
        <w:tc>
          <w:tcPr>
            <w:tcW w:w="1889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 и корректировки знаний учащихся</w:t>
            </w:r>
          </w:p>
        </w:tc>
        <w:tc>
          <w:tcPr>
            <w:tcW w:w="294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813FE2" w:rsidRPr="00132699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заданных вопросов в группах</w:t>
            </w: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ПП,20-22</w:t>
            </w:r>
          </w:p>
        </w:tc>
      </w:tr>
      <w:tr w:rsidR="00813FE2" w:rsidRPr="0049506E" w:rsidTr="00B23593">
        <w:tc>
          <w:tcPr>
            <w:tcW w:w="15452" w:type="dxa"/>
            <w:gridSpan w:val="13"/>
          </w:tcPr>
          <w:p w:rsidR="00813FE2" w:rsidRPr="0049506E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5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История России.                                                    Раздел 14. Россия во второй половине 18 века  - 8 часов.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853" w:type="dxa"/>
            <w:gridSpan w:val="4"/>
          </w:tcPr>
          <w:p w:rsidR="00813FE2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Екатерина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 Просвещенный абсолютизм.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внутренней политики, изменение в городском управлении, работа Уложенной комиссии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24 понятия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853" w:type="dxa"/>
            <w:gridSpan w:val="4"/>
          </w:tcPr>
          <w:p w:rsidR="00813FE2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Социальные движения вт. пол.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в.  Е. Пугачев.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Причины, особенности и этапы крестьянской войны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П.25, задания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853" w:type="dxa"/>
            <w:gridSpan w:val="4"/>
          </w:tcPr>
          <w:p w:rsidR="00813FE2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Павел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 Попытки укрепления режима.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Pr="001F0DEE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внешней и внутренней политики Павла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противоречивость политики Павла, дворцовый переворот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П.26, сообщение по памятке - А.В. Суворов, Ф.Ф. Ушаков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853" w:type="dxa"/>
            <w:gridSpan w:val="4"/>
          </w:tcPr>
          <w:p w:rsidR="00813FE2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Русско-турецкие войны к.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в. Русское военное искусство.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внешней политики, борьба России за выход к Черному морю, война со Швецией, полководческое искусство А.В. Суворова, Ф.Ф. Ушакова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27-28, работа с документами</w:t>
            </w:r>
          </w:p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29, сообщение о деятеле искусства России.</w:t>
            </w:r>
          </w:p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853" w:type="dxa"/>
            <w:gridSpan w:val="4"/>
          </w:tcPr>
          <w:p w:rsidR="00813FE2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Русская культура. Век просвещения.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системы российского образования, успехи отечественной науки, особенности развития искусства России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30-33</w:t>
            </w:r>
            <w:r w:rsidR="001247E6">
              <w:rPr>
                <w:rFonts w:ascii="Times New Roman" w:hAnsi="Times New Roman" w:cs="Times New Roman"/>
                <w:sz w:val="24"/>
                <w:szCs w:val="24"/>
              </w:rPr>
              <w:t>, задания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14.6</w:t>
            </w:r>
          </w:p>
        </w:tc>
        <w:tc>
          <w:tcPr>
            <w:tcW w:w="853" w:type="dxa"/>
            <w:gridSpan w:val="4"/>
          </w:tcPr>
          <w:p w:rsidR="00813FE2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Взаимодействие русской и западноевропейской культуры.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3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азвития искусства и роль академических экспедиций в развитии отечественной науки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Pr="000C70A2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14.7</w:t>
            </w:r>
          </w:p>
        </w:tc>
        <w:tc>
          <w:tcPr>
            <w:tcW w:w="853" w:type="dxa"/>
            <w:gridSpan w:val="4"/>
          </w:tcPr>
          <w:p w:rsidR="00813FE2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повторения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теме: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«Россия во второй половине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889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контроля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корректировки знаний учащихся</w:t>
            </w:r>
          </w:p>
        </w:tc>
        <w:tc>
          <w:tcPr>
            <w:tcW w:w="294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813FE2" w:rsidRPr="00132699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Обсуждение </w:t>
            </w: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заданных вопросов в группах</w:t>
            </w: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813FE2" w:rsidRPr="000C70A2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ПП.24-27</w:t>
            </w:r>
          </w:p>
        </w:tc>
      </w:tr>
      <w:tr w:rsidR="001247E6" w:rsidRPr="000C70A2" w:rsidTr="00E03622">
        <w:tc>
          <w:tcPr>
            <w:tcW w:w="849" w:type="dxa"/>
          </w:tcPr>
          <w:p w:rsidR="001247E6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14.8</w:t>
            </w:r>
          </w:p>
        </w:tc>
        <w:tc>
          <w:tcPr>
            <w:tcW w:w="853" w:type="dxa"/>
            <w:gridSpan w:val="4"/>
          </w:tcPr>
          <w:p w:rsidR="001247E6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1247E6" w:rsidRPr="000C70A2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247E6" w:rsidRPr="008334E6" w:rsidRDefault="001247E6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«Россия и мир в 16-18 в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в.»</w:t>
            </w:r>
          </w:p>
        </w:tc>
        <w:tc>
          <w:tcPr>
            <w:tcW w:w="1889" w:type="dxa"/>
          </w:tcPr>
          <w:p w:rsidR="001247E6" w:rsidRDefault="001247E6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 оценки знаний учащихся</w:t>
            </w:r>
          </w:p>
        </w:tc>
        <w:tc>
          <w:tcPr>
            <w:tcW w:w="2948" w:type="dxa"/>
          </w:tcPr>
          <w:p w:rsidR="001247E6" w:rsidRPr="000C70A2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788" w:type="dxa"/>
          </w:tcPr>
          <w:p w:rsidR="001247E6" w:rsidRPr="0049506E" w:rsidRDefault="001247E6" w:rsidP="00ED152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506E">
              <w:rPr>
                <w:rFonts w:ascii="Times New Roman" w:hAnsi="Times New Roman"/>
                <w:b/>
                <w:sz w:val="24"/>
                <w:szCs w:val="24"/>
              </w:rPr>
              <w:t>Итоговая  контрольная  работа в форме тестирования.</w:t>
            </w:r>
          </w:p>
        </w:tc>
        <w:tc>
          <w:tcPr>
            <w:tcW w:w="1029" w:type="dxa"/>
            <w:gridSpan w:val="2"/>
          </w:tcPr>
          <w:p w:rsidR="001247E6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1247E6" w:rsidRPr="000C70A2" w:rsidRDefault="001247E6" w:rsidP="00E262B0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ПП.28-32</w:t>
            </w:r>
          </w:p>
        </w:tc>
      </w:tr>
      <w:tr w:rsidR="001247E6" w:rsidRPr="0049506E" w:rsidTr="00B23593">
        <w:tc>
          <w:tcPr>
            <w:tcW w:w="15452" w:type="dxa"/>
            <w:gridSpan w:val="13"/>
          </w:tcPr>
          <w:p w:rsidR="001247E6" w:rsidRPr="0049506E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5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</w:t>
            </w:r>
            <w:r w:rsidRPr="00495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Итоговое повторение – 2 часа.</w:t>
            </w:r>
          </w:p>
        </w:tc>
      </w:tr>
      <w:tr w:rsidR="001247E6" w:rsidRPr="0049506E" w:rsidTr="00B23593">
        <w:tc>
          <w:tcPr>
            <w:tcW w:w="15452" w:type="dxa"/>
            <w:gridSpan w:val="13"/>
          </w:tcPr>
          <w:p w:rsidR="001247E6" w:rsidRPr="0049506E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</w:t>
            </w:r>
            <w:r w:rsidRPr="00577D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за год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70 часов</w:t>
            </w:r>
          </w:p>
        </w:tc>
      </w:tr>
      <w:tr w:rsidR="001247E6" w:rsidRPr="0049506E" w:rsidTr="00B23593">
        <w:tc>
          <w:tcPr>
            <w:tcW w:w="15452" w:type="dxa"/>
            <w:gridSpan w:val="13"/>
          </w:tcPr>
          <w:p w:rsidR="001247E6" w:rsidRPr="0049506E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</w:t>
            </w:r>
            <w:r w:rsidRPr="00577D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за год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D86C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Контрольных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 w:rsidRPr="00D86C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работ; </w:t>
            </w:r>
          </w:p>
        </w:tc>
      </w:tr>
      <w:tr w:rsidR="001247E6" w:rsidRPr="0049506E" w:rsidTr="00B23593">
        <w:tc>
          <w:tcPr>
            <w:tcW w:w="15452" w:type="dxa"/>
            <w:gridSpan w:val="13"/>
          </w:tcPr>
          <w:p w:rsidR="001247E6" w:rsidRPr="0049506E" w:rsidRDefault="001247E6" w:rsidP="00D86CD6">
            <w:pPr>
              <w:tabs>
                <w:tab w:val="left" w:pos="154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proofErr w:type="gramStart"/>
            <w:r w:rsidRPr="00D86C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Практических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 w:rsidRPr="00D86C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</w:tr>
    </w:tbl>
    <w:p w:rsidR="003A1D62" w:rsidRDefault="003A1D62" w:rsidP="003A1D62">
      <w:pPr>
        <w:tabs>
          <w:tab w:val="left" w:pos="30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94996" w:rsidRPr="00194996" w:rsidRDefault="00194996" w:rsidP="003A1D62">
      <w:pPr>
        <w:tabs>
          <w:tab w:val="left" w:pos="301"/>
        </w:tabs>
        <w:spacing w:after="0"/>
        <w:rPr>
          <w:rFonts w:ascii="Times New Roman" w:eastAsia="Calibri" w:hAnsi="Times New Roman" w:cs="Times New Roman"/>
          <w:b/>
          <w:sz w:val="32"/>
          <w:szCs w:val="24"/>
        </w:rPr>
      </w:pPr>
      <w:r>
        <w:rPr>
          <w:rFonts w:ascii="Times New Roman" w:eastAsia="Calibri" w:hAnsi="Times New Roman" w:cs="Times New Roman"/>
          <w:b/>
          <w:sz w:val="32"/>
          <w:szCs w:val="24"/>
        </w:rPr>
        <w:t>Перечень контрольных рабо</w:t>
      </w:r>
      <w:r w:rsidRPr="00194996">
        <w:rPr>
          <w:rFonts w:ascii="Times New Roman" w:eastAsia="Calibri" w:hAnsi="Times New Roman" w:cs="Times New Roman"/>
          <w:b/>
          <w:sz w:val="32"/>
          <w:szCs w:val="24"/>
        </w:rPr>
        <w:t>т</w:t>
      </w:r>
    </w:p>
    <w:tbl>
      <w:tblPr>
        <w:tblStyle w:val="1"/>
        <w:tblW w:w="0" w:type="auto"/>
        <w:tblInd w:w="-176" w:type="dxa"/>
        <w:tblLook w:val="04A0" w:firstRow="1" w:lastRow="0" w:firstColumn="1" w:lastColumn="0" w:noHBand="0" w:noVBand="1"/>
      </w:tblPr>
      <w:tblGrid>
        <w:gridCol w:w="9747"/>
      </w:tblGrid>
      <w:tr w:rsidR="00194996" w:rsidRPr="00194996" w:rsidTr="00ED1521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499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7 класс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Стартовая контрольная работа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Совершенствование техники. Возникновение мануфактуры.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 xml:space="preserve"> Реформация в Европе.</w:t>
            </w:r>
          </w:p>
        </w:tc>
      </w:tr>
      <w:tr w:rsidR="00194996" w:rsidRPr="00194996" w:rsidTr="00194996">
        <w:trPr>
          <w:trHeight w:val="280"/>
        </w:trPr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 xml:space="preserve">Россия в  первой   половине </w:t>
            </w:r>
            <w:r w:rsidRPr="00194996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194996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Россия во второй половине 17 века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Страны Европы и Азии в эпоху Просвещения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Итоговая контрольная работа  в  форме  тестирования.</w:t>
            </w:r>
          </w:p>
        </w:tc>
      </w:tr>
    </w:tbl>
    <w:p w:rsidR="00C04CD0" w:rsidRPr="00194996" w:rsidRDefault="00194996" w:rsidP="00194996">
      <w:pPr>
        <w:tabs>
          <w:tab w:val="left" w:pos="225"/>
        </w:tabs>
        <w:rPr>
          <w:rFonts w:ascii="Times New Roman" w:hAnsi="Times New Roman" w:cs="Times New Roman"/>
          <w:b/>
          <w:sz w:val="32"/>
        </w:rPr>
      </w:pPr>
      <w:r w:rsidRPr="00194996">
        <w:rPr>
          <w:rFonts w:ascii="Times New Roman" w:hAnsi="Times New Roman" w:cs="Times New Roman"/>
          <w:b/>
          <w:sz w:val="32"/>
        </w:rPr>
        <w:tab/>
        <w:t>Перечень практических работ</w:t>
      </w:r>
    </w:p>
    <w:tbl>
      <w:tblPr>
        <w:tblStyle w:val="2"/>
        <w:tblW w:w="0" w:type="auto"/>
        <w:tblInd w:w="-176" w:type="dxa"/>
        <w:tblLook w:val="04A0" w:firstRow="1" w:lastRow="0" w:firstColumn="1" w:lastColumn="0" w:noHBand="0" w:noVBand="1"/>
      </w:tblPr>
      <w:tblGrid>
        <w:gridCol w:w="9747"/>
      </w:tblGrid>
      <w:tr w:rsidR="00194996" w:rsidRPr="00194996" w:rsidTr="00B23593">
        <w:tc>
          <w:tcPr>
            <w:tcW w:w="9747" w:type="dxa"/>
          </w:tcPr>
          <w:p w:rsidR="00194996" w:rsidRPr="00194996" w:rsidRDefault="00194996" w:rsidP="001949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996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</w:tr>
      <w:tr w:rsidR="00194996" w:rsidRPr="00194996" w:rsidTr="00B23593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Искусство Ренессанса.  Переворот  во  взглядах  на  природу.</w:t>
            </w:r>
          </w:p>
        </w:tc>
      </w:tr>
      <w:tr w:rsidR="00194996" w:rsidRPr="00194996" w:rsidTr="00B23593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Первые буржуазные революции</w:t>
            </w:r>
          </w:p>
        </w:tc>
      </w:tr>
      <w:tr w:rsidR="00194996" w:rsidRPr="00194996" w:rsidTr="00B23593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Преобразования  Петра Великого</w:t>
            </w:r>
          </w:p>
        </w:tc>
      </w:tr>
    </w:tbl>
    <w:p w:rsidR="00194996" w:rsidRDefault="00194996" w:rsidP="00C04CD0">
      <w:pPr>
        <w:jc w:val="center"/>
        <w:rPr>
          <w:rFonts w:ascii="Times New Roman" w:hAnsi="Times New Roman" w:cs="Times New Roman"/>
          <w:b/>
          <w:sz w:val="36"/>
        </w:rPr>
      </w:pPr>
    </w:p>
    <w:p w:rsidR="00194996" w:rsidRPr="00A0736D" w:rsidRDefault="00194996" w:rsidP="00C04CD0">
      <w:pPr>
        <w:jc w:val="center"/>
        <w:rPr>
          <w:rFonts w:ascii="Times New Roman" w:hAnsi="Times New Roman" w:cs="Times New Roman"/>
          <w:b/>
          <w:sz w:val="36"/>
        </w:rPr>
      </w:pPr>
    </w:p>
    <w:sectPr w:rsidR="00194996" w:rsidRPr="00A0736D" w:rsidSect="00C04C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26"/>
    <w:rsid w:val="0002288F"/>
    <w:rsid w:val="00032A49"/>
    <w:rsid w:val="000A7F26"/>
    <w:rsid w:val="000C17D7"/>
    <w:rsid w:val="000C70A2"/>
    <w:rsid w:val="00110668"/>
    <w:rsid w:val="001204D8"/>
    <w:rsid w:val="001247E6"/>
    <w:rsid w:val="00132699"/>
    <w:rsid w:val="00194996"/>
    <w:rsid w:val="001C5CD4"/>
    <w:rsid w:val="001E49F3"/>
    <w:rsid w:val="001F15A1"/>
    <w:rsid w:val="00294DD9"/>
    <w:rsid w:val="003A1D62"/>
    <w:rsid w:val="003C4C4F"/>
    <w:rsid w:val="003D6FFE"/>
    <w:rsid w:val="0049506E"/>
    <w:rsid w:val="00577DEC"/>
    <w:rsid w:val="006752F9"/>
    <w:rsid w:val="0067701A"/>
    <w:rsid w:val="006F5FAF"/>
    <w:rsid w:val="00813FE2"/>
    <w:rsid w:val="0083595C"/>
    <w:rsid w:val="008431C7"/>
    <w:rsid w:val="00845CDD"/>
    <w:rsid w:val="00894CA6"/>
    <w:rsid w:val="00905AA5"/>
    <w:rsid w:val="00907C16"/>
    <w:rsid w:val="009115A3"/>
    <w:rsid w:val="00972FFC"/>
    <w:rsid w:val="009D1D92"/>
    <w:rsid w:val="00A0736D"/>
    <w:rsid w:val="00A154DE"/>
    <w:rsid w:val="00A21A74"/>
    <w:rsid w:val="00AE740E"/>
    <w:rsid w:val="00B23593"/>
    <w:rsid w:val="00BA4839"/>
    <w:rsid w:val="00BC1F24"/>
    <w:rsid w:val="00C04CD0"/>
    <w:rsid w:val="00C527A9"/>
    <w:rsid w:val="00D44ED7"/>
    <w:rsid w:val="00D86CD6"/>
    <w:rsid w:val="00D97C09"/>
    <w:rsid w:val="00DC6115"/>
    <w:rsid w:val="00DD66AC"/>
    <w:rsid w:val="00DE3CF1"/>
    <w:rsid w:val="00E03622"/>
    <w:rsid w:val="00E262B0"/>
    <w:rsid w:val="00E74098"/>
    <w:rsid w:val="00ED1521"/>
    <w:rsid w:val="00EE0C58"/>
    <w:rsid w:val="00EF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949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949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D97C0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7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74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949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949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D97C0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7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74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2842</Words>
  <Characters>16202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ЛИДИЯ</cp:lastModifiedBy>
  <cp:revision>7</cp:revision>
  <cp:lastPrinted>2014-09-18T06:50:00Z</cp:lastPrinted>
  <dcterms:created xsi:type="dcterms:W3CDTF">2014-09-04T10:08:00Z</dcterms:created>
  <dcterms:modified xsi:type="dcterms:W3CDTF">2014-09-26T21:27:00Z</dcterms:modified>
</cp:coreProperties>
</file>